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2" w:rsidRPr="00BD74E2" w:rsidRDefault="008A1171" w:rsidP="008A1171">
      <w:pPr>
        <w:shd w:val="clear" w:color="auto" w:fill="FFFFFF"/>
        <w:overflowPunct/>
        <w:autoSpaceDE/>
        <w:autoSpaceDN/>
        <w:adjustRightInd/>
        <w:spacing w:before="180"/>
        <w:jc w:val="center"/>
        <w:textAlignment w:val="auto"/>
        <w:rPr>
          <w:color w:val="000000"/>
          <w:szCs w:val="28"/>
        </w:rPr>
      </w:pPr>
      <w:bookmarkStart w:id="0" w:name="_GoBack"/>
      <w:bookmarkEnd w:id="0"/>
      <w:r w:rsidRPr="00BD74E2">
        <w:rPr>
          <w:color w:val="000000"/>
          <w:szCs w:val="28"/>
        </w:rPr>
        <w:t>ИНСТРУКТАЖ О МЕРАХ ПОЖАРНОЙ БЕЗОПАСНОСТИ В ОБРАЗОВАТЕЛЬНОЙ ОРГАНИЗАЦИИ</w:t>
      </w:r>
      <w:r w:rsidR="00BD74E2" w:rsidRPr="00BD74E2">
        <w:rPr>
          <w:color w:val="000000"/>
          <w:szCs w:val="28"/>
        </w:rPr>
        <w:t xml:space="preserve"> 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jc w:val="center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 xml:space="preserve">(Инструктаж для </w:t>
      </w:r>
      <w:r w:rsidR="00BD74E2">
        <w:rPr>
          <w:b w:val="0"/>
          <w:color w:val="000000"/>
          <w:szCs w:val="28"/>
        </w:rPr>
        <w:t>сотрудников образовательной организации</w:t>
      </w:r>
      <w:r w:rsidRPr="008A1171">
        <w:rPr>
          <w:b w:val="0"/>
          <w:color w:val="000000"/>
          <w:szCs w:val="28"/>
        </w:rPr>
        <w:t>)</w:t>
      </w:r>
    </w:p>
    <w:p w:rsid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 Общие требования пожарной безопасности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 xml:space="preserve">1.1. Все работники образовательной организации допускаются к работе только после прохождения противопожарного инструктажа, а при выполнении должностных обязанностей - прохождения </w:t>
      </w:r>
      <w:proofErr w:type="gramStart"/>
      <w:r w:rsidRPr="008A1171">
        <w:rPr>
          <w:b w:val="0"/>
          <w:color w:val="000000"/>
          <w:szCs w:val="28"/>
        </w:rPr>
        <w:t>обучения по</w:t>
      </w:r>
      <w:proofErr w:type="gramEnd"/>
      <w:r w:rsidRPr="008A1171">
        <w:rPr>
          <w:b w:val="0"/>
          <w:color w:val="000000"/>
          <w:szCs w:val="28"/>
        </w:rPr>
        <w:t xml:space="preserve"> пожарной безопасности.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1.2. Все работники образовательной организации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1.3. Ответственные за пожарную безопасность отдельных помещений и всего электрохозяйства образовательной организации определяются приказом руководителя образовательной организации.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 </w:t>
      </w:r>
      <w:r w:rsidRPr="008A1171">
        <w:rPr>
          <w:bCs/>
          <w:color w:val="000000"/>
          <w:szCs w:val="28"/>
        </w:rPr>
        <w:t>Запрещается</w:t>
      </w:r>
      <w:r w:rsidRPr="008A1171">
        <w:rPr>
          <w:b w:val="0"/>
          <w:color w:val="000000"/>
          <w:szCs w:val="28"/>
        </w:rPr>
        <w:t>: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proofErr w:type="gramStart"/>
      <w:r w:rsidRPr="008A1171">
        <w:rPr>
          <w:b w:val="0"/>
          <w:color w:val="000000"/>
          <w:szCs w:val="28"/>
        </w:rPr>
        <w:t>- 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 xml:space="preserve">- устраивать в тамбурах сушилки одежды любой конструкции, вешалки для одежды, места хранения (в </w:t>
      </w:r>
      <w:proofErr w:type="spellStart"/>
      <w:r w:rsidRPr="008A1171">
        <w:rPr>
          <w:b w:val="0"/>
          <w:color w:val="000000"/>
          <w:szCs w:val="28"/>
        </w:rPr>
        <w:t>т.ч</w:t>
      </w:r>
      <w:proofErr w:type="spellEnd"/>
      <w:r w:rsidRPr="008A1171">
        <w:rPr>
          <w:b w:val="0"/>
          <w:color w:val="000000"/>
          <w:szCs w:val="28"/>
        </w:rPr>
        <w:t>. временные) любого инвентаря и материалов;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- заменять армированное стекло обычным при остеклении дверей и фрамуг.</w:t>
      </w:r>
    </w:p>
    <w:sectPr w:rsidR="008A1171" w:rsidRPr="008A1171" w:rsidSect="00955156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14" w:rsidRDefault="00A36014" w:rsidP="00D72C49">
      <w:r>
        <w:separator/>
      </w:r>
    </w:p>
  </w:endnote>
  <w:endnote w:type="continuationSeparator" w:id="0">
    <w:p w:rsidR="00A36014" w:rsidRDefault="00A36014" w:rsidP="00D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14" w:rsidRDefault="00A36014" w:rsidP="00D72C49">
      <w:r>
        <w:separator/>
      </w:r>
    </w:p>
  </w:footnote>
  <w:footnote w:type="continuationSeparator" w:id="0">
    <w:p w:rsidR="00A36014" w:rsidRDefault="00A36014" w:rsidP="00D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0D"/>
    <w:multiLevelType w:val="hybridMultilevel"/>
    <w:tmpl w:val="9E6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6"/>
    <w:rsid w:val="0002306F"/>
    <w:rsid w:val="000248BA"/>
    <w:rsid w:val="000732FC"/>
    <w:rsid w:val="0007571D"/>
    <w:rsid w:val="000774F6"/>
    <w:rsid w:val="000B6A67"/>
    <w:rsid w:val="000D1667"/>
    <w:rsid w:val="000E2B39"/>
    <w:rsid w:val="0014278F"/>
    <w:rsid w:val="00172758"/>
    <w:rsid w:val="001D2434"/>
    <w:rsid w:val="001E6A80"/>
    <w:rsid w:val="001F5D98"/>
    <w:rsid w:val="001F6B01"/>
    <w:rsid w:val="00207196"/>
    <w:rsid w:val="002333BA"/>
    <w:rsid w:val="00236816"/>
    <w:rsid w:val="00260395"/>
    <w:rsid w:val="002672DF"/>
    <w:rsid w:val="00271C1E"/>
    <w:rsid w:val="002B3FD9"/>
    <w:rsid w:val="002B5A74"/>
    <w:rsid w:val="002D0665"/>
    <w:rsid w:val="00343B0E"/>
    <w:rsid w:val="00363861"/>
    <w:rsid w:val="003A4EEB"/>
    <w:rsid w:val="003C25FE"/>
    <w:rsid w:val="004730C6"/>
    <w:rsid w:val="005029AE"/>
    <w:rsid w:val="005414BB"/>
    <w:rsid w:val="00596CB0"/>
    <w:rsid w:val="005A56CD"/>
    <w:rsid w:val="005B3259"/>
    <w:rsid w:val="00607A5A"/>
    <w:rsid w:val="00607D4D"/>
    <w:rsid w:val="00651C5F"/>
    <w:rsid w:val="00696244"/>
    <w:rsid w:val="006B5E17"/>
    <w:rsid w:val="006C0981"/>
    <w:rsid w:val="006F434A"/>
    <w:rsid w:val="007079F1"/>
    <w:rsid w:val="0071490F"/>
    <w:rsid w:val="00726A0F"/>
    <w:rsid w:val="007A0EE6"/>
    <w:rsid w:val="007E71A3"/>
    <w:rsid w:val="00801563"/>
    <w:rsid w:val="00815000"/>
    <w:rsid w:val="00872290"/>
    <w:rsid w:val="008953DB"/>
    <w:rsid w:val="008A1171"/>
    <w:rsid w:val="008B6672"/>
    <w:rsid w:val="008B74FE"/>
    <w:rsid w:val="008F0E56"/>
    <w:rsid w:val="00917097"/>
    <w:rsid w:val="00955156"/>
    <w:rsid w:val="00991E7A"/>
    <w:rsid w:val="009A0EDB"/>
    <w:rsid w:val="009C021E"/>
    <w:rsid w:val="009C40DC"/>
    <w:rsid w:val="009F5B34"/>
    <w:rsid w:val="00A1369A"/>
    <w:rsid w:val="00A1728E"/>
    <w:rsid w:val="00A23BE5"/>
    <w:rsid w:val="00A2665E"/>
    <w:rsid w:val="00A36014"/>
    <w:rsid w:val="00A43E86"/>
    <w:rsid w:val="00A44E80"/>
    <w:rsid w:val="00A66547"/>
    <w:rsid w:val="00A83426"/>
    <w:rsid w:val="00A95BC8"/>
    <w:rsid w:val="00AA2EEA"/>
    <w:rsid w:val="00AA5BCC"/>
    <w:rsid w:val="00B50B0A"/>
    <w:rsid w:val="00BA5D00"/>
    <w:rsid w:val="00BC6749"/>
    <w:rsid w:val="00BD74E2"/>
    <w:rsid w:val="00BE6AB3"/>
    <w:rsid w:val="00BF7BB3"/>
    <w:rsid w:val="00C42089"/>
    <w:rsid w:val="00C45A65"/>
    <w:rsid w:val="00C604C9"/>
    <w:rsid w:val="00C7324C"/>
    <w:rsid w:val="00C9323E"/>
    <w:rsid w:val="00C93393"/>
    <w:rsid w:val="00CE1261"/>
    <w:rsid w:val="00CE3638"/>
    <w:rsid w:val="00D01C74"/>
    <w:rsid w:val="00D05359"/>
    <w:rsid w:val="00D438D2"/>
    <w:rsid w:val="00D631AD"/>
    <w:rsid w:val="00D72C49"/>
    <w:rsid w:val="00D83B43"/>
    <w:rsid w:val="00D907DD"/>
    <w:rsid w:val="00DB1E4A"/>
    <w:rsid w:val="00DC119E"/>
    <w:rsid w:val="00DD3F21"/>
    <w:rsid w:val="00DE79FC"/>
    <w:rsid w:val="00E8687A"/>
    <w:rsid w:val="00E92FB2"/>
    <w:rsid w:val="00EE028B"/>
    <w:rsid w:val="00EF3D56"/>
    <w:rsid w:val="00F05E40"/>
    <w:rsid w:val="00F16E07"/>
    <w:rsid w:val="00F57E31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4</cp:revision>
  <cp:lastPrinted>2020-04-29T05:18:00Z</cp:lastPrinted>
  <dcterms:created xsi:type="dcterms:W3CDTF">2020-05-08T08:28:00Z</dcterms:created>
  <dcterms:modified xsi:type="dcterms:W3CDTF">2020-05-08T08:34:00Z</dcterms:modified>
</cp:coreProperties>
</file>