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46"/>
        <w:tblW w:w="10848" w:type="dxa"/>
        <w:tblLook w:val="04A0"/>
      </w:tblPr>
      <w:tblGrid>
        <w:gridCol w:w="6062"/>
        <w:gridCol w:w="4786"/>
      </w:tblGrid>
      <w:tr w:rsidR="0006453E" w:rsidRPr="003C4C27" w:rsidTr="004E30A2">
        <w:tc>
          <w:tcPr>
            <w:tcW w:w="6062" w:type="dxa"/>
            <w:hideMark/>
          </w:tcPr>
          <w:p w:rsidR="0006453E" w:rsidRPr="003C4C27" w:rsidRDefault="0006453E" w:rsidP="004E30A2">
            <w:pPr>
              <w:tabs>
                <w:tab w:val="center" w:pos="4677"/>
                <w:tab w:val="right" w:pos="9355"/>
              </w:tabs>
              <w:outlineLvl w:val="0"/>
              <w:rPr>
                <w:rFonts w:eastAsia="Times New Roman"/>
                <w:b/>
                <w:bCs/>
                <w:color w:val="000000"/>
                <w:kern w:val="36"/>
              </w:rPr>
            </w:pPr>
          </w:p>
        </w:tc>
        <w:tc>
          <w:tcPr>
            <w:tcW w:w="4786" w:type="dxa"/>
            <w:hideMark/>
          </w:tcPr>
          <w:p w:rsidR="0006453E" w:rsidRPr="003C4C27" w:rsidRDefault="0006453E" w:rsidP="004E30A2">
            <w:pPr>
              <w:tabs>
                <w:tab w:val="center" w:pos="4677"/>
                <w:tab w:val="right" w:pos="9355"/>
              </w:tabs>
              <w:outlineLvl w:val="0"/>
              <w:rPr>
                <w:rFonts w:eastAsia="Times New Roman"/>
                <w:b/>
                <w:bCs/>
                <w:color w:val="000000"/>
                <w:kern w:val="36"/>
              </w:rPr>
            </w:pPr>
          </w:p>
        </w:tc>
      </w:tr>
      <w:tr w:rsidR="0006453E" w:rsidRPr="003C4C27" w:rsidTr="004E30A2">
        <w:tc>
          <w:tcPr>
            <w:tcW w:w="6062" w:type="dxa"/>
            <w:hideMark/>
          </w:tcPr>
          <w:p w:rsidR="0006453E" w:rsidRPr="003C4C27" w:rsidRDefault="0006453E" w:rsidP="004E30A2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color w:val="000000"/>
                <w:kern w:val="36"/>
              </w:rPr>
            </w:pPr>
          </w:p>
        </w:tc>
        <w:tc>
          <w:tcPr>
            <w:tcW w:w="4786" w:type="dxa"/>
            <w:hideMark/>
          </w:tcPr>
          <w:p w:rsidR="0006453E" w:rsidRPr="003C4C27" w:rsidRDefault="0006453E" w:rsidP="004E30A2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color w:val="000000"/>
                <w:kern w:val="36"/>
              </w:rPr>
            </w:pPr>
          </w:p>
        </w:tc>
      </w:tr>
      <w:tr w:rsidR="0006453E" w:rsidRPr="003C4C27" w:rsidTr="004E30A2">
        <w:tc>
          <w:tcPr>
            <w:tcW w:w="6062" w:type="dxa"/>
            <w:hideMark/>
          </w:tcPr>
          <w:p w:rsidR="0006453E" w:rsidRPr="003C4C27" w:rsidRDefault="0006453E" w:rsidP="004E30A2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color w:val="000000"/>
                <w:kern w:val="36"/>
              </w:rPr>
            </w:pPr>
          </w:p>
        </w:tc>
        <w:tc>
          <w:tcPr>
            <w:tcW w:w="4786" w:type="dxa"/>
            <w:hideMark/>
          </w:tcPr>
          <w:p w:rsidR="0006453E" w:rsidRPr="003C4C27" w:rsidRDefault="0006453E" w:rsidP="004E30A2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rFonts w:eastAsia="Times New Roman"/>
                <w:bCs/>
                <w:color w:val="000000"/>
                <w:kern w:val="36"/>
              </w:rPr>
            </w:pPr>
          </w:p>
        </w:tc>
      </w:tr>
    </w:tbl>
    <w:tbl>
      <w:tblPr>
        <w:tblpPr w:leftFromText="180" w:rightFromText="180" w:vertAnchor="text" w:horzAnchor="margin" w:tblpY="-377"/>
        <w:tblW w:w="0" w:type="auto"/>
        <w:tblLook w:val="04A0"/>
      </w:tblPr>
      <w:tblGrid>
        <w:gridCol w:w="4349"/>
        <w:gridCol w:w="5222"/>
      </w:tblGrid>
      <w:tr w:rsidR="001A14A2" w:rsidTr="001A14A2">
        <w:tc>
          <w:tcPr>
            <w:tcW w:w="4349" w:type="dxa"/>
            <w:hideMark/>
          </w:tcPr>
          <w:p w:rsidR="001A14A2" w:rsidRDefault="001A14A2" w:rsidP="001A14A2">
            <w:pPr>
              <w:jc w:val="both"/>
              <w:rPr>
                <w:rFonts w:eastAsia="Times New Roman"/>
                <w:bCs/>
              </w:rPr>
            </w:pPr>
            <w:r>
              <w:rPr>
                <w:bCs/>
              </w:rPr>
              <w:t>Согласовано:</w:t>
            </w:r>
          </w:p>
          <w:p w:rsidR="001A14A2" w:rsidRDefault="001A14A2" w:rsidP="001A14A2">
            <w:pPr>
              <w:jc w:val="both"/>
              <w:rPr>
                <w:bCs/>
              </w:rPr>
            </w:pPr>
            <w:r>
              <w:rPr>
                <w:bCs/>
              </w:rPr>
              <w:t>Председатель Профкома:</w:t>
            </w:r>
          </w:p>
          <w:p w:rsidR="001A14A2" w:rsidRDefault="001A14A2" w:rsidP="001A14A2">
            <w:pPr>
              <w:jc w:val="both"/>
              <w:rPr>
                <w:bCs/>
              </w:rPr>
            </w:pPr>
            <w:r>
              <w:rPr>
                <w:bCs/>
              </w:rPr>
              <w:t>_______________ Брызгалова Л. В.</w:t>
            </w:r>
          </w:p>
          <w:p w:rsidR="001A14A2" w:rsidRDefault="001A14A2" w:rsidP="001A14A2">
            <w:pPr>
              <w:jc w:val="both"/>
            </w:pPr>
            <w:r>
              <w:rPr>
                <w:bCs/>
              </w:rPr>
              <w:t>Протокол №  1 от 30.08.2010 г.</w:t>
            </w:r>
          </w:p>
        </w:tc>
        <w:tc>
          <w:tcPr>
            <w:tcW w:w="5222" w:type="dxa"/>
            <w:hideMark/>
          </w:tcPr>
          <w:p w:rsidR="001A14A2" w:rsidRDefault="001A14A2" w:rsidP="001A14A2">
            <w:pPr>
              <w:ind w:left="708"/>
              <w:jc w:val="both"/>
              <w:rPr>
                <w:rFonts w:eastAsia="Times New Roman"/>
                <w:bCs/>
              </w:rPr>
            </w:pPr>
            <w:r>
              <w:rPr>
                <w:bCs/>
              </w:rPr>
              <w:t xml:space="preserve">Утверждаю: </w:t>
            </w:r>
          </w:p>
          <w:p w:rsidR="001A14A2" w:rsidRDefault="001A14A2" w:rsidP="001A14A2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>Директор МОУ «Волковская СОШ»:</w:t>
            </w:r>
          </w:p>
          <w:p w:rsidR="001A14A2" w:rsidRDefault="001A14A2" w:rsidP="001A14A2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 xml:space="preserve">________________ Ситникова М. М. </w:t>
            </w:r>
          </w:p>
          <w:p w:rsidR="001A14A2" w:rsidRDefault="001A14A2" w:rsidP="001A14A2">
            <w:pPr>
              <w:ind w:left="708"/>
              <w:jc w:val="both"/>
              <w:rPr>
                <w:bCs/>
                <w:u w:val="single"/>
              </w:rPr>
            </w:pPr>
            <w:r>
              <w:rPr>
                <w:bCs/>
              </w:rPr>
              <w:t>Приказ №</w:t>
            </w:r>
            <w:r>
              <w:rPr>
                <w:bCs/>
                <w:u w:val="single"/>
              </w:rPr>
              <w:t xml:space="preserve"> 178-О/5 </w:t>
            </w:r>
            <w:r>
              <w:rPr>
                <w:bCs/>
              </w:rPr>
              <w:t>от 31.08. 2010 г.</w:t>
            </w:r>
            <w:r>
              <w:rPr>
                <w:bCs/>
                <w:u w:val="single"/>
              </w:rPr>
              <w:t xml:space="preserve">                 </w:t>
            </w:r>
          </w:p>
          <w:p w:rsidR="001A14A2" w:rsidRDefault="001A14A2" w:rsidP="001A14A2">
            <w:pPr>
              <w:jc w:val="both"/>
            </w:pPr>
            <w:r>
              <w:rPr>
                <w:bCs/>
              </w:rPr>
              <w:t xml:space="preserve">      </w:t>
            </w:r>
          </w:p>
        </w:tc>
      </w:tr>
    </w:tbl>
    <w:p w:rsidR="0006453E" w:rsidRDefault="0006453E" w:rsidP="0007043F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351722">
        <w:rPr>
          <w:sz w:val="28"/>
          <w:szCs w:val="28"/>
        </w:rPr>
        <w:t>Инструкция</w:t>
      </w:r>
      <w:r>
        <w:rPr>
          <w:sz w:val="28"/>
          <w:szCs w:val="28"/>
        </w:rPr>
        <w:t xml:space="preserve"> № 93</w:t>
      </w:r>
    </w:p>
    <w:p w:rsidR="0006453E" w:rsidRPr="00351722" w:rsidRDefault="0006453E" w:rsidP="0007043F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351722">
        <w:rPr>
          <w:sz w:val="28"/>
          <w:szCs w:val="28"/>
        </w:rPr>
        <w:t xml:space="preserve"> по охране т</w:t>
      </w:r>
      <w:r>
        <w:rPr>
          <w:sz w:val="28"/>
          <w:szCs w:val="28"/>
        </w:rPr>
        <w:t xml:space="preserve">руда при </w:t>
      </w:r>
      <w:proofErr w:type="spellStart"/>
      <w:r>
        <w:rPr>
          <w:sz w:val="28"/>
          <w:szCs w:val="28"/>
        </w:rPr>
        <w:t>электропаянии</w:t>
      </w:r>
      <w:proofErr w:type="spellEnd"/>
    </w:p>
    <w:p w:rsidR="0006453E" w:rsidRDefault="0006453E" w:rsidP="0006453E">
      <w:pPr>
        <w:pStyle w:val="a3"/>
      </w:pPr>
      <w:r w:rsidRPr="0007043F">
        <w:rPr>
          <w:b/>
        </w:rPr>
        <w:t>1.ОБЩАЯ ЧАСТЬ.</w:t>
      </w:r>
      <w:r>
        <w:br/>
        <w:t>1.Содержи свое рабочее место в чистоте и порядке.</w:t>
      </w:r>
      <w:r>
        <w:br/>
        <w:t>2.Храни инструмент, спецодежду и защитные средства на специально предназначенных для них местах.</w:t>
      </w:r>
      <w:r>
        <w:br/>
        <w:t>3.Будь внимателен и требуй внимательности от рядом стоящих товарищей. 4.При несчастном случае, появлении рези в глазах или недомогании сообщи учителю.</w:t>
      </w:r>
    </w:p>
    <w:p w:rsidR="0006453E" w:rsidRDefault="0006453E" w:rsidP="0006453E">
      <w:pPr>
        <w:pStyle w:val="a3"/>
      </w:pPr>
      <w:r>
        <w:br/>
      </w:r>
      <w:r w:rsidR="0007043F">
        <w:rPr>
          <w:b/>
        </w:rPr>
        <w:t>2</w:t>
      </w:r>
      <w:r w:rsidRPr="0007043F">
        <w:rPr>
          <w:b/>
        </w:rPr>
        <w:t>. МЕРЫ ПРЕДОСТОРОЖНОСТИ ПЕРЕД НАЧАЛОМ РАБОТЫ:</w:t>
      </w:r>
      <w:r>
        <w:br/>
        <w:t>1.Надеть установленную спецодежду.</w:t>
      </w:r>
      <w:r>
        <w:br/>
        <w:t xml:space="preserve">2.Удали с рабочего места посторонние и ненужные для работы предметы. </w:t>
      </w:r>
      <w:r>
        <w:br/>
        <w:t xml:space="preserve">3.Подготовь и проверь исправность инструмента, электропаяльника и приспособления. Особенно убедись в надежной изоляции ручки </w:t>
      </w:r>
      <w:proofErr w:type="spellStart"/>
      <w:r>
        <w:t>электродержателя</w:t>
      </w:r>
      <w:proofErr w:type="spellEnd"/>
      <w:r>
        <w:t xml:space="preserve"> в исправном (не перекрученном) состоянии проводов.</w:t>
      </w:r>
      <w:r>
        <w:br/>
        <w:t>4.Проверь надежность заземления рабочего стола.</w:t>
      </w:r>
      <w:r>
        <w:br/>
        <w:t>5.Убедись</w:t>
      </w:r>
      <w:proofErr w:type="gramStart"/>
      <w:r>
        <w:t>,ч</w:t>
      </w:r>
      <w:proofErr w:type="gramEnd"/>
      <w:r>
        <w:t>то в радиусе 2-х метров от места работы нет легковоспламеняющихся материалов и горючих жидкостей.</w:t>
      </w:r>
      <w:r>
        <w:br/>
        <w:t>6.0 всех обнаруженных неисправностях сообщи учителю и без его разрешения к работе не приступать.</w:t>
      </w:r>
    </w:p>
    <w:p w:rsidR="0006453E" w:rsidRDefault="0006453E" w:rsidP="0006453E">
      <w:pPr>
        <w:pStyle w:val="a3"/>
      </w:pPr>
      <w:r>
        <w:br/>
      </w:r>
      <w:r w:rsidR="0007043F">
        <w:rPr>
          <w:b/>
        </w:rPr>
        <w:t xml:space="preserve">3. </w:t>
      </w:r>
      <w:proofErr w:type="gramStart"/>
      <w:r w:rsidRPr="0007043F">
        <w:rPr>
          <w:b/>
        </w:rPr>
        <w:t>ВО ВРЕМЯ РАБОТЫ:</w:t>
      </w:r>
      <w:r>
        <w:br/>
        <w:t>1.Обращайся с электропаяльником осторожно, не роняй и не используй его в качестве ударного инструмента.</w:t>
      </w:r>
      <w:r>
        <w:br/>
        <w:t xml:space="preserve">2.При кратковременных </w:t>
      </w:r>
      <w:proofErr w:type="spellStart"/>
      <w:r>
        <w:t>перерерывах</w:t>
      </w:r>
      <w:proofErr w:type="spellEnd"/>
      <w:r>
        <w:t xml:space="preserve"> в работе клади нагретый электропаяльник на специальную подставку, не держи его на коленях, не клади на стол и не вешай на гвоздь.</w:t>
      </w:r>
      <w:proofErr w:type="gramEnd"/>
      <w:r>
        <w:br/>
        <w:t>3.При отлучке с рабочего места электропаяльник выключи, вилку из штепсельной розетки рывком за провод НЕ ВЫКЛЮЧАЙ.</w:t>
      </w:r>
      <w:r>
        <w:br/>
        <w:t>4.В случае загорания проводов выключи электричество и затуши пламя песком.</w:t>
      </w:r>
      <w:r>
        <w:br/>
        <w:t>5.Не смачивай руки кислотой (хлорным цинком).</w:t>
      </w:r>
      <w:r>
        <w:br/>
        <w:t>6.Не разливай кислоту (хлорный цинк</w:t>
      </w:r>
      <w:proofErr w:type="gramStart"/>
      <w:r>
        <w:t xml:space="preserve"> )</w:t>
      </w:r>
      <w:proofErr w:type="gramEnd"/>
      <w:r>
        <w:t xml:space="preserve"> на стол или пол.</w:t>
      </w:r>
      <w:r>
        <w:br/>
        <w:t>7. Не пробуй кислоту (хлористый цинк) на язык. 8. Во время пайки применяй защитные очки.</w:t>
      </w:r>
    </w:p>
    <w:p w:rsidR="0006453E" w:rsidRDefault="0006453E" w:rsidP="0006453E">
      <w:pPr>
        <w:pStyle w:val="a3"/>
      </w:pPr>
      <w:r>
        <w:br/>
      </w:r>
      <w:r w:rsidR="0007043F">
        <w:rPr>
          <w:b/>
        </w:rPr>
        <w:t xml:space="preserve">3. </w:t>
      </w:r>
      <w:r w:rsidRPr="0007043F">
        <w:rPr>
          <w:b/>
        </w:rPr>
        <w:t>ПО ОКОНЧАНИИ РАБОТЫ:</w:t>
      </w:r>
      <w:r>
        <w:br/>
        <w:t>1. Выключи электропаяльник,</w:t>
      </w:r>
      <w:r>
        <w:br/>
        <w:t>2. Убери рабочее место, положи инструмент на предназначенное место.</w:t>
      </w:r>
      <w:r>
        <w:br/>
        <w:t>3. Выключи (закрой) вентилятор.</w:t>
      </w:r>
      <w:r>
        <w:br/>
        <w:t>Вымой лицо и руки, приведи себя в порядок.</w:t>
      </w:r>
    </w:p>
    <w:p w:rsidR="0006453E" w:rsidRDefault="0006453E" w:rsidP="0006453E">
      <w:pPr>
        <w:ind w:left="4956"/>
        <w:outlineLvl w:val="2"/>
        <w:rPr>
          <w:rFonts w:eastAsia="Times New Roman"/>
          <w:bCs/>
          <w:lang w:eastAsia="ru-RU"/>
        </w:rPr>
      </w:pPr>
    </w:p>
    <w:p w:rsidR="0007043F" w:rsidRPr="00FE5252" w:rsidRDefault="0007043F" w:rsidP="0007043F">
      <w:r>
        <w:t xml:space="preserve">С инструкцией </w:t>
      </w:r>
      <w:proofErr w:type="gramStart"/>
      <w:r>
        <w:t>ознакомлен</w:t>
      </w:r>
      <w:proofErr w:type="gramEnd"/>
      <w:r>
        <w:t>: ____________________________________________________</w:t>
      </w:r>
    </w:p>
    <w:p w:rsidR="004F411E" w:rsidRDefault="004F411E"/>
    <w:sectPr w:rsidR="004F411E" w:rsidSect="004F4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06453E"/>
    <w:rsid w:val="0006453E"/>
    <w:rsid w:val="0007043F"/>
    <w:rsid w:val="001A14A2"/>
    <w:rsid w:val="003A0DB2"/>
    <w:rsid w:val="00404CAA"/>
    <w:rsid w:val="004F411E"/>
    <w:rsid w:val="0077694A"/>
    <w:rsid w:val="009C4D90"/>
    <w:rsid w:val="00FF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53E"/>
    <w:rPr>
      <w:rFonts w:cs="Times New Roman"/>
      <w:szCs w:val="24"/>
    </w:rPr>
  </w:style>
  <w:style w:type="paragraph" w:styleId="1">
    <w:name w:val="heading 1"/>
    <w:basedOn w:val="a"/>
    <w:link w:val="10"/>
    <w:uiPriority w:val="9"/>
    <w:qFormat/>
    <w:rsid w:val="0006453E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453E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6453E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2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321</Words>
  <Characters>1835</Characters>
  <Application>Microsoft Office Word</Application>
  <DocSecurity>0</DocSecurity>
  <Lines>15</Lines>
  <Paragraphs>4</Paragraphs>
  <ScaleCrop>false</ScaleCrop>
  <Company>МОУ Волковская СОШ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user</cp:lastModifiedBy>
  <cp:revision>7</cp:revision>
  <cp:lastPrinted>2011-04-25T10:08:00Z</cp:lastPrinted>
  <dcterms:created xsi:type="dcterms:W3CDTF">2011-04-01T07:48:00Z</dcterms:created>
  <dcterms:modified xsi:type="dcterms:W3CDTF">2011-04-25T10:08:00Z</dcterms:modified>
</cp:coreProperties>
</file>