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46"/>
        <w:tblW w:w="10848" w:type="dxa"/>
        <w:tblLook w:val="04A0"/>
      </w:tblPr>
      <w:tblGrid>
        <w:gridCol w:w="6062"/>
        <w:gridCol w:w="4786"/>
      </w:tblGrid>
      <w:tr w:rsidR="001B10DF" w:rsidRPr="003C4C27" w:rsidTr="004E30A2">
        <w:tc>
          <w:tcPr>
            <w:tcW w:w="6062" w:type="dxa"/>
            <w:hideMark/>
          </w:tcPr>
          <w:p w:rsidR="001B10DF" w:rsidRPr="003C4C27" w:rsidRDefault="001B10DF" w:rsidP="006A2EB9">
            <w:pPr>
              <w:rPr>
                <w:rFonts w:eastAsia="Times New Roman"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1B10DF" w:rsidRPr="003C4C27" w:rsidRDefault="001B10DF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</w:tr>
    </w:tbl>
    <w:tbl>
      <w:tblPr>
        <w:tblW w:w="0" w:type="auto"/>
        <w:tblLook w:val="04A0"/>
      </w:tblPr>
      <w:tblGrid>
        <w:gridCol w:w="4349"/>
        <w:gridCol w:w="5222"/>
      </w:tblGrid>
      <w:tr w:rsidR="001052C8" w:rsidTr="006A2EB9">
        <w:tc>
          <w:tcPr>
            <w:tcW w:w="4349" w:type="dxa"/>
            <w:hideMark/>
          </w:tcPr>
          <w:p w:rsidR="001052C8" w:rsidRDefault="001052C8">
            <w:pPr>
              <w:jc w:val="both"/>
              <w:rPr>
                <w:rFonts w:eastAsia="Times New Roman"/>
                <w:bCs/>
              </w:rPr>
            </w:pPr>
            <w:r>
              <w:rPr>
                <w:bCs/>
              </w:rPr>
              <w:t>Согласовано:</w:t>
            </w:r>
          </w:p>
          <w:p w:rsidR="001052C8" w:rsidRDefault="001052C8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1052C8" w:rsidRDefault="001052C8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1052C8" w:rsidRDefault="001052C8">
            <w:pPr>
              <w:jc w:val="both"/>
            </w:pPr>
            <w:r>
              <w:rPr>
                <w:bCs/>
              </w:rPr>
              <w:t>Протокол №  1 от 30.08.2010 г.</w:t>
            </w:r>
          </w:p>
        </w:tc>
        <w:tc>
          <w:tcPr>
            <w:tcW w:w="5222" w:type="dxa"/>
            <w:hideMark/>
          </w:tcPr>
          <w:p w:rsidR="001052C8" w:rsidRDefault="001052C8">
            <w:pPr>
              <w:ind w:left="708"/>
              <w:jc w:val="both"/>
              <w:rPr>
                <w:rFonts w:eastAsia="Times New Roman"/>
                <w:bCs/>
              </w:rPr>
            </w:pPr>
            <w:r>
              <w:rPr>
                <w:bCs/>
              </w:rPr>
              <w:t xml:space="preserve">Утверждаю: </w:t>
            </w:r>
          </w:p>
          <w:p w:rsidR="001052C8" w:rsidRDefault="001052C8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1052C8" w:rsidRDefault="001052C8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1052C8" w:rsidRDefault="001052C8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1052C8" w:rsidRDefault="001052C8">
            <w:pPr>
              <w:jc w:val="both"/>
            </w:pPr>
            <w:r>
              <w:rPr>
                <w:bCs/>
              </w:rPr>
              <w:t xml:space="preserve">      </w:t>
            </w:r>
          </w:p>
        </w:tc>
      </w:tr>
    </w:tbl>
    <w:p w:rsidR="001B10DF" w:rsidRDefault="001B10DF" w:rsidP="006A2EB9">
      <w:pPr>
        <w:spacing w:line="0" w:lineRule="atLeast"/>
        <w:rPr>
          <w:rFonts w:eastAsia="Times New Roman"/>
          <w:lang w:eastAsia="ru-RU"/>
        </w:rPr>
      </w:pPr>
    </w:p>
    <w:p w:rsidR="001B10DF" w:rsidRDefault="001B10DF" w:rsidP="001B10DF">
      <w:pPr>
        <w:spacing w:line="0" w:lineRule="atLeast"/>
        <w:ind w:left="360"/>
        <w:jc w:val="center"/>
        <w:rPr>
          <w:rFonts w:eastAsia="Times New Roman"/>
          <w:b/>
          <w:sz w:val="28"/>
          <w:szCs w:val="28"/>
          <w:lang w:eastAsia="ru-RU"/>
        </w:rPr>
      </w:pPr>
      <w:r w:rsidRPr="00AB5522">
        <w:rPr>
          <w:rFonts w:eastAsia="Times New Roman"/>
          <w:b/>
          <w:sz w:val="28"/>
          <w:szCs w:val="28"/>
          <w:lang w:eastAsia="ru-RU"/>
        </w:rPr>
        <w:t>Инструкция</w:t>
      </w:r>
      <w:r>
        <w:rPr>
          <w:rFonts w:eastAsia="Times New Roman"/>
          <w:b/>
          <w:sz w:val="28"/>
          <w:szCs w:val="28"/>
          <w:lang w:eastAsia="ru-RU"/>
        </w:rPr>
        <w:t xml:space="preserve"> № 90</w:t>
      </w:r>
    </w:p>
    <w:p w:rsidR="001B10DF" w:rsidRPr="00AB5522" w:rsidRDefault="001B10DF" w:rsidP="001B10DF">
      <w:pPr>
        <w:spacing w:line="0" w:lineRule="atLeast"/>
        <w:ind w:left="360"/>
        <w:jc w:val="center"/>
        <w:rPr>
          <w:rFonts w:eastAsia="Times New Roman"/>
          <w:b/>
          <w:sz w:val="28"/>
          <w:szCs w:val="28"/>
          <w:lang w:eastAsia="ru-RU"/>
        </w:rPr>
      </w:pPr>
      <w:r w:rsidRPr="00AB5522">
        <w:rPr>
          <w:rFonts w:eastAsia="Times New Roman"/>
          <w:b/>
          <w:sz w:val="28"/>
          <w:szCs w:val="28"/>
          <w:lang w:eastAsia="ru-RU"/>
        </w:rPr>
        <w:t xml:space="preserve">по охране труда при работе с </w:t>
      </w:r>
      <w:proofErr w:type="spellStart"/>
      <w:r w:rsidRPr="00AB5522">
        <w:rPr>
          <w:rFonts w:eastAsia="Times New Roman"/>
          <w:b/>
          <w:sz w:val="28"/>
          <w:szCs w:val="28"/>
          <w:lang w:eastAsia="ru-RU"/>
        </w:rPr>
        <w:t>электротитаном</w:t>
      </w:r>
      <w:proofErr w:type="spellEnd"/>
    </w:p>
    <w:p w:rsidR="001B10DF" w:rsidRDefault="001B10DF" w:rsidP="001B10DF">
      <w:pPr>
        <w:pStyle w:val="a3"/>
        <w:spacing w:line="0" w:lineRule="atLeast"/>
        <w:rPr>
          <w:rFonts w:eastAsia="Times New Roman"/>
          <w:lang w:eastAsia="ru-RU"/>
        </w:rPr>
      </w:pPr>
    </w:p>
    <w:p w:rsidR="001B10DF" w:rsidRPr="00696E91" w:rsidRDefault="001B10DF" w:rsidP="001B10DF">
      <w:pPr>
        <w:pStyle w:val="a3"/>
        <w:spacing w:line="0" w:lineRule="atLeast"/>
        <w:ind w:left="0"/>
        <w:rPr>
          <w:rFonts w:eastAsia="Times New Roman"/>
          <w:sz w:val="28"/>
          <w:szCs w:val="28"/>
          <w:lang w:eastAsia="ru-RU"/>
        </w:rPr>
      </w:pPr>
      <w:r w:rsidRPr="006A2EB9">
        <w:rPr>
          <w:rFonts w:eastAsia="Times New Roman"/>
          <w:b/>
          <w:lang w:eastAsia="ru-RU"/>
        </w:rPr>
        <w:t xml:space="preserve">  </w:t>
      </w:r>
      <w:r w:rsidRPr="006A2EB9">
        <w:rPr>
          <w:rFonts w:eastAsia="Times New Roman"/>
          <w:b/>
          <w:sz w:val="28"/>
          <w:szCs w:val="28"/>
          <w:lang w:eastAsia="ru-RU"/>
        </w:rPr>
        <w:t>1. Общие требования охраны труда</w:t>
      </w:r>
      <w:r w:rsidRPr="00696E91">
        <w:rPr>
          <w:rFonts w:eastAsia="Times New Roman"/>
          <w:sz w:val="28"/>
          <w:szCs w:val="28"/>
          <w:lang w:eastAsia="ru-RU"/>
        </w:rPr>
        <w:br/>
        <w:t xml:space="preserve">1.1. К самостоятельной работе с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электротитаном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 xml:space="preserve"> допускаются лица в возрасте не моложе 18 лет, прошедшие соответствующую подготовку, инструктаж по охране труда, медицинский осмотр и не имеющие противопоказаний по состоянию здоровья.</w:t>
      </w:r>
      <w:r w:rsidRPr="00696E91">
        <w:rPr>
          <w:rFonts w:eastAsia="Times New Roman"/>
          <w:sz w:val="28"/>
          <w:szCs w:val="28"/>
          <w:lang w:eastAsia="ru-RU"/>
        </w:rPr>
        <w:br/>
        <w:t>1.2. Работающие должны соблюдать правила внутреннего трудового распорядка, установленные режимы труда и отдыха.</w:t>
      </w:r>
      <w:r w:rsidRPr="00696E91">
        <w:rPr>
          <w:rFonts w:eastAsia="Times New Roman"/>
          <w:sz w:val="28"/>
          <w:szCs w:val="28"/>
          <w:lang w:eastAsia="ru-RU"/>
        </w:rPr>
        <w:br/>
        <w:t xml:space="preserve">1.3. При работе с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электротитаном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 xml:space="preserve"> возможно воздействие </w:t>
      </w:r>
      <w:proofErr w:type="gramStart"/>
      <w:r w:rsidRPr="00696E91">
        <w:rPr>
          <w:rFonts w:eastAsia="Times New Roman"/>
          <w:sz w:val="28"/>
          <w:szCs w:val="28"/>
          <w:lang w:eastAsia="ru-RU"/>
        </w:rPr>
        <w:t>на</w:t>
      </w:r>
      <w:proofErr w:type="gramEnd"/>
      <w:r w:rsidRPr="00696E91">
        <w:rPr>
          <w:rFonts w:eastAsia="Times New Roman"/>
          <w:sz w:val="28"/>
          <w:szCs w:val="28"/>
          <w:lang w:eastAsia="ru-RU"/>
        </w:rPr>
        <w:t xml:space="preserve"> работающих следующих опасных производственных факторов: </w:t>
      </w:r>
    </w:p>
    <w:p w:rsidR="001B10DF" w:rsidRPr="00696E91" w:rsidRDefault="001B10DF" w:rsidP="001B10DF">
      <w:pPr>
        <w:pStyle w:val="a3"/>
        <w:spacing w:line="0" w:lineRule="atLeast"/>
        <w:ind w:left="0"/>
        <w:rPr>
          <w:rFonts w:eastAsia="Times New Roman"/>
          <w:sz w:val="28"/>
          <w:szCs w:val="28"/>
          <w:lang w:eastAsia="ru-RU"/>
        </w:rPr>
      </w:pPr>
      <w:r w:rsidRPr="00696E91">
        <w:rPr>
          <w:rFonts w:eastAsia="Times New Roman"/>
          <w:sz w:val="28"/>
          <w:szCs w:val="28"/>
          <w:lang w:eastAsia="ru-RU"/>
        </w:rPr>
        <w:t xml:space="preserve">- термические ожоги при касании руками нагретых частей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электротитана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 xml:space="preserve"> или горячей водой;</w:t>
      </w:r>
      <w:r w:rsidRPr="00696E91">
        <w:rPr>
          <w:rFonts w:eastAsia="Times New Roman"/>
          <w:sz w:val="28"/>
          <w:szCs w:val="28"/>
          <w:lang w:eastAsia="ru-RU"/>
        </w:rPr>
        <w:br/>
        <w:t xml:space="preserve">- поражение электрическим током при неисправном заземлении корпуса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электротитана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 xml:space="preserve"> и отсутствии диэлектрического коврика.</w:t>
      </w:r>
    </w:p>
    <w:p w:rsidR="001B10DF" w:rsidRPr="00696E91" w:rsidRDefault="001B10DF" w:rsidP="001B10DF">
      <w:pPr>
        <w:pStyle w:val="a3"/>
        <w:spacing w:line="0" w:lineRule="atLeast"/>
        <w:ind w:left="0"/>
        <w:rPr>
          <w:rFonts w:eastAsia="Times New Roman"/>
          <w:sz w:val="28"/>
          <w:szCs w:val="28"/>
          <w:lang w:eastAsia="ru-RU"/>
        </w:rPr>
      </w:pPr>
      <w:r w:rsidRPr="00696E91">
        <w:rPr>
          <w:rFonts w:eastAsia="Times New Roman"/>
          <w:sz w:val="28"/>
          <w:szCs w:val="28"/>
          <w:lang w:eastAsia="ru-RU"/>
        </w:rPr>
        <w:t xml:space="preserve">1.4. При работе с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электротитаном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 xml:space="preserve"> должна использоваться следующая спецодежда и средства индивидуальной защиты: халат, передник хлопчатобумажный, косынка или колпак, диэлектрический коврик.</w:t>
      </w:r>
      <w:r w:rsidRPr="00696E91">
        <w:rPr>
          <w:rFonts w:eastAsia="Times New Roman"/>
          <w:sz w:val="28"/>
          <w:szCs w:val="28"/>
          <w:lang w:eastAsia="ru-RU"/>
        </w:rPr>
        <w:br/>
        <w:t>1.5. Работающие должны знать правила пожарной безопасности, знать места расположения первичных средств пожаротушения.</w:t>
      </w:r>
      <w:r w:rsidRPr="00696E91">
        <w:rPr>
          <w:rFonts w:eastAsia="Times New Roman"/>
          <w:sz w:val="28"/>
          <w:szCs w:val="28"/>
          <w:lang w:eastAsia="ru-RU"/>
        </w:rPr>
        <w:br/>
        <w:t>1.6. При несчастном случае пострадавший или очевидец несчастного случая должен немедленно сообщить администрации учреждения.</w:t>
      </w:r>
      <w:r w:rsidR="001052C8">
        <w:rPr>
          <w:rFonts w:eastAsia="Times New Roman"/>
          <w:sz w:val="28"/>
          <w:szCs w:val="28"/>
          <w:lang w:eastAsia="ru-RU"/>
        </w:rPr>
        <w:t xml:space="preserve"> </w:t>
      </w:r>
      <w:r w:rsidRPr="00696E91">
        <w:rPr>
          <w:rFonts w:eastAsia="Times New Roman"/>
          <w:sz w:val="28"/>
          <w:szCs w:val="28"/>
          <w:lang w:eastAsia="ru-RU"/>
        </w:rPr>
        <w:t>При неисправности оборудования прекратить работу и сообщить об этом администрации учреждения.</w:t>
      </w:r>
      <w:r w:rsidRPr="00696E91">
        <w:rPr>
          <w:rFonts w:eastAsia="Times New Roman"/>
          <w:sz w:val="28"/>
          <w:szCs w:val="28"/>
          <w:lang w:eastAsia="ru-RU"/>
        </w:rPr>
        <w:br/>
        <w:t>1.7. В процессе работы соблюдать правила ношения спецодежды, пользования средствами индивидуальной защиты, соблюдать правила личной гигиены, содержать в чистоте рабочее место.</w:t>
      </w:r>
      <w:r w:rsidRPr="00696E91">
        <w:rPr>
          <w:rFonts w:eastAsia="Times New Roman"/>
          <w:sz w:val="28"/>
          <w:szCs w:val="28"/>
          <w:lang w:eastAsia="ru-RU"/>
        </w:rPr>
        <w:br/>
        <w:t>1.8.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6A2EB9" w:rsidRDefault="001B10DF" w:rsidP="001B10DF">
      <w:pPr>
        <w:pStyle w:val="a3"/>
        <w:spacing w:line="0" w:lineRule="atLeast"/>
        <w:ind w:left="0"/>
        <w:rPr>
          <w:rFonts w:eastAsia="Times New Roman"/>
          <w:sz w:val="28"/>
          <w:szCs w:val="28"/>
          <w:lang w:eastAsia="ru-RU"/>
        </w:rPr>
      </w:pPr>
      <w:r w:rsidRPr="00696E91">
        <w:rPr>
          <w:rFonts w:eastAsia="Times New Roman"/>
          <w:sz w:val="28"/>
          <w:szCs w:val="28"/>
          <w:lang w:eastAsia="ru-RU"/>
        </w:rPr>
        <w:br/>
      </w:r>
      <w:r w:rsidRPr="006A2EB9">
        <w:rPr>
          <w:rFonts w:eastAsia="Times New Roman"/>
          <w:b/>
          <w:sz w:val="28"/>
          <w:szCs w:val="28"/>
          <w:lang w:eastAsia="ru-RU"/>
        </w:rPr>
        <w:t>2. Требования охраны труда перед началом работы</w:t>
      </w:r>
      <w:r w:rsidRPr="00696E91">
        <w:rPr>
          <w:rFonts w:eastAsia="Times New Roman"/>
          <w:sz w:val="28"/>
          <w:szCs w:val="28"/>
          <w:lang w:eastAsia="ru-RU"/>
        </w:rPr>
        <w:br/>
        <w:t>2.1. Надеть спецодежду, волосы заправить под косынку или колпак.</w:t>
      </w:r>
      <w:r w:rsidRPr="00696E91">
        <w:rPr>
          <w:rFonts w:eastAsia="Times New Roman"/>
          <w:sz w:val="28"/>
          <w:szCs w:val="28"/>
          <w:lang w:eastAsia="ru-RU"/>
        </w:rPr>
        <w:br/>
        <w:t xml:space="preserve">2.2. Убедиться в наличии на полу около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электротитана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 xml:space="preserve"> диэлектрического коврика.</w:t>
      </w:r>
      <w:r w:rsidRPr="00696E91">
        <w:rPr>
          <w:rFonts w:eastAsia="Times New Roman"/>
          <w:sz w:val="28"/>
          <w:szCs w:val="28"/>
          <w:lang w:eastAsia="ru-RU"/>
        </w:rPr>
        <w:br/>
        <w:t xml:space="preserve">Проверить надёжность подсоединения защитного заземления к корпусу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электротитана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>, а также целостность подводящего электрического кабеля.</w:t>
      </w:r>
      <w:r w:rsidRPr="00696E91">
        <w:rPr>
          <w:rFonts w:eastAsia="Times New Roman"/>
          <w:sz w:val="28"/>
          <w:szCs w:val="28"/>
          <w:lang w:eastAsia="ru-RU"/>
        </w:rPr>
        <w:br/>
      </w:r>
    </w:p>
    <w:p w:rsidR="006A2EB9" w:rsidRDefault="001B10DF" w:rsidP="001B10DF">
      <w:pPr>
        <w:pStyle w:val="a3"/>
        <w:spacing w:line="0" w:lineRule="atLeast"/>
        <w:ind w:left="0"/>
        <w:rPr>
          <w:rFonts w:eastAsia="Times New Roman"/>
          <w:sz w:val="28"/>
          <w:szCs w:val="28"/>
          <w:lang w:eastAsia="ru-RU"/>
        </w:rPr>
      </w:pPr>
      <w:r w:rsidRPr="006A2EB9">
        <w:rPr>
          <w:rFonts w:eastAsia="Times New Roman"/>
          <w:b/>
          <w:sz w:val="28"/>
          <w:szCs w:val="28"/>
          <w:lang w:eastAsia="ru-RU"/>
        </w:rPr>
        <w:lastRenderedPageBreak/>
        <w:t>3. Требования охраны труда во время работы</w:t>
      </w:r>
      <w:r w:rsidRPr="00696E91">
        <w:rPr>
          <w:rFonts w:eastAsia="Times New Roman"/>
          <w:sz w:val="28"/>
          <w:szCs w:val="28"/>
          <w:lang w:eastAsia="ru-RU"/>
        </w:rPr>
        <w:br/>
        <w:t xml:space="preserve">3.1. Заполнить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 xml:space="preserve"> водой до установленного уровня, проверить отсутствие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подтекания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 xml:space="preserve"> воды из сливного крана и корпуса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электротитана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>.</w:t>
      </w:r>
      <w:r w:rsidRPr="00696E91">
        <w:rPr>
          <w:rFonts w:eastAsia="Times New Roman"/>
          <w:sz w:val="28"/>
          <w:szCs w:val="28"/>
          <w:lang w:eastAsia="ru-RU"/>
        </w:rPr>
        <w:br/>
        <w:t xml:space="preserve">3.2. Встать на диэлектрический коврик и включить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>, убедиться в нормальной его работе.</w:t>
      </w:r>
      <w:r w:rsidRPr="00696E91">
        <w:rPr>
          <w:rFonts w:eastAsia="Times New Roman"/>
          <w:sz w:val="28"/>
          <w:szCs w:val="28"/>
          <w:lang w:eastAsia="ru-RU"/>
        </w:rPr>
        <w:br/>
        <w:t xml:space="preserve">3.3. Своевременно выключать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 xml:space="preserve"> при нагревании воды до нужной температуры или её закипании.</w:t>
      </w:r>
      <w:r w:rsidRPr="00696E91">
        <w:rPr>
          <w:rFonts w:eastAsia="Times New Roman"/>
          <w:sz w:val="28"/>
          <w:szCs w:val="28"/>
          <w:lang w:eastAsia="ru-RU"/>
        </w:rPr>
        <w:br/>
        <w:t xml:space="preserve">3.4. Во избежание ожогов паром не открывать крышку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электротитана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 xml:space="preserve"> при закипании воды.</w:t>
      </w:r>
      <w:r w:rsidRPr="00696E91">
        <w:rPr>
          <w:rFonts w:eastAsia="Times New Roman"/>
          <w:sz w:val="28"/>
          <w:szCs w:val="28"/>
          <w:lang w:eastAsia="ru-RU"/>
        </w:rPr>
        <w:br/>
        <w:t xml:space="preserve">3.5. Соблюдать осторожность при наливании горячей воды из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электротитана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 xml:space="preserve"> в посуду.</w:t>
      </w:r>
      <w:r w:rsidRPr="00696E91">
        <w:rPr>
          <w:rFonts w:eastAsia="Times New Roman"/>
          <w:sz w:val="28"/>
          <w:szCs w:val="28"/>
          <w:lang w:eastAsia="ru-RU"/>
        </w:rPr>
        <w:br/>
        <w:t>3.6. Посуду горячей водой заполнять не более 3/4 её объёма.</w:t>
      </w:r>
      <w:r w:rsidRPr="00696E91">
        <w:rPr>
          <w:rFonts w:eastAsia="Times New Roman"/>
          <w:sz w:val="28"/>
          <w:szCs w:val="28"/>
          <w:lang w:eastAsia="ru-RU"/>
        </w:rPr>
        <w:br/>
        <w:t xml:space="preserve">3.7. Следить за уровнем воды при </w:t>
      </w:r>
      <w:proofErr w:type="gramStart"/>
      <w:r w:rsidRPr="00696E91">
        <w:rPr>
          <w:rFonts w:eastAsia="Times New Roman"/>
          <w:sz w:val="28"/>
          <w:szCs w:val="28"/>
          <w:lang w:eastAsia="ru-RU"/>
        </w:rPr>
        <w:t>включенном</w:t>
      </w:r>
      <w:proofErr w:type="gramEnd"/>
      <w:r w:rsidRPr="00696E91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электротитане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>, своевременно пополнять её до установленного уровня.</w:t>
      </w:r>
      <w:r w:rsidRPr="00696E91">
        <w:rPr>
          <w:rFonts w:eastAsia="Times New Roman"/>
          <w:sz w:val="28"/>
          <w:szCs w:val="28"/>
          <w:lang w:eastAsia="ru-RU"/>
        </w:rPr>
        <w:br/>
        <w:t>3.8. Во избежание ожогов горячей водой, заполненную посуду переносить, используя полотенце или прихватки.</w:t>
      </w:r>
      <w:r w:rsidRPr="00696E91">
        <w:rPr>
          <w:rFonts w:eastAsia="Times New Roman"/>
          <w:sz w:val="28"/>
          <w:szCs w:val="28"/>
          <w:lang w:eastAsia="ru-RU"/>
        </w:rPr>
        <w:br/>
      </w:r>
    </w:p>
    <w:p w:rsidR="001B10DF" w:rsidRPr="00696E91" w:rsidRDefault="001B10DF" w:rsidP="001B10DF">
      <w:pPr>
        <w:pStyle w:val="a3"/>
        <w:spacing w:line="0" w:lineRule="atLeast"/>
        <w:ind w:left="0"/>
        <w:rPr>
          <w:rFonts w:eastAsia="Times New Roman"/>
          <w:sz w:val="28"/>
          <w:szCs w:val="28"/>
          <w:lang w:eastAsia="ru-RU"/>
        </w:rPr>
      </w:pPr>
      <w:r w:rsidRPr="006A2EB9">
        <w:rPr>
          <w:rFonts w:eastAsia="Times New Roman"/>
          <w:b/>
          <w:sz w:val="28"/>
          <w:szCs w:val="28"/>
          <w:lang w:eastAsia="ru-RU"/>
        </w:rPr>
        <w:t>4. Требования охраны труда в аварийных ситуациях</w:t>
      </w:r>
      <w:r w:rsidRPr="00696E91">
        <w:rPr>
          <w:rFonts w:eastAsia="Times New Roman"/>
          <w:sz w:val="28"/>
          <w:szCs w:val="28"/>
          <w:lang w:eastAsia="ru-RU"/>
        </w:rPr>
        <w:br/>
        <w:t xml:space="preserve">4.1. При возникновении неисправности в работе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электротитана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 xml:space="preserve">, а также нарушении защитного заземления его корпуса работу прекратить и выключить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>, сообщить об этом администрации учреждения.</w:t>
      </w:r>
      <w:r w:rsidRPr="00696E91">
        <w:rPr>
          <w:rFonts w:eastAsia="Times New Roman"/>
          <w:sz w:val="28"/>
          <w:szCs w:val="28"/>
          <w:lang w:eastAsia="ru-RU"/>
        </w:rPr>
        <w:br/>
        <w:t>4.2. 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учреждения.</w:t>
      </w:r>
      <w:r w:rsidRPr="00696E91">
        <w:rPr>
          <w:rFonts w:eastAsia="Times New Roman"/>
          <w:sz w:val="28"/>
          <w:szCs w:val="28"/>
          <w:lang w:eastAsia="ru-RU"/>
        </w:rPr>
        <w:br/>
        <w:t>4.3. При поражении электрическим током немедленно отключить электропитание от сети, оказать пострадавшему первую помощь, при отсутствии у пострадавшего дыхания и пульса сделать ему искусственное дыхание или провести непрямой массаж сердца до восстановления дыхания и пульса и отправить его в ближайшее лечебное учреждение, сообщить об этом администрации учреждения.</w:t>
      </w:r>
    </w:p>
    <w:p w:rsidR="001B10DF" w:rsidRPr="00696E91" w:rsidRDefault="001B10DF" w:rsidP="001B10DF">
      <w:pPr>
        <w:pStyle w:val="a3"/>
        <w:spacing w:line="0" w:lineRule="atLeast"/>
        <w:ind w:left="0"/>
        <w:rPr>
          <w:rFonts w:eastAsia="Times New Roman"/>
          <w:sz w:val="28"/>
          <w:szCs w:val="28"/>
          <w:lang w:eastAsia="ru-RU"/>
        </w:rPr>
      </w:pPr>
      <w:r w:rsidRPr="00696E91">
        <w:rPr>
          <w:rFonts w:eastAsia="Times New Roman"/>
          <w:sz w:val="28"/>
          <w:szCs w:val="28"/>
          <w:lang w:eastAsia="ru-RU"/>
        </w:rPr>
        <w:br/>
      </w:r>
      <w:r w:rsidRPr="006A2EB9">
        <w:rPr>
          <w:rFonts w:eastAsia="Times New Roman"/>
          <w:b/>
          <w:sz w:val="28"/>
          <w:szCs w:val="28"/>
          <w:lang w:eastAsia="ru-RU"/>
        </w:rPr>
        <w:t>5. Требования охраны труда по окончании работы</w:t>
      </w:r>
      <w:r w:rsidRPr="00696E91">
        <w:rPr>
          <w:rFonts w:eastAsia="Times New Roman"/>
          <w:sz w:val="28"/>
          <w:szCs w:val="28"/>
          <w:lang w:eastAsia="ru-RU"/>
        </w:rPr>
        <w:br/>
        <w:t xml:space="preserve">5. 1.Отключить </w:t>
      </w:r>
      <w:proofErr w:type="spellStart"/>
      <w:r w:rsidRPr="00696E91">
        <w:rPr>
          <w:rFonts w:eastAsia="Times New Roman"/>
          <w:sz w:val="28"/>
          <w:szCs w:val="28"/>
          <w:lang w:eastAsia="ru-RU"/>
        </w:rPr>
        <w:t>электротитан</w:t>
      </w:r>
      <w:proofErr w:type="spellEnd"/>
      <w:r w:rsidRPr="00696E91">
        <w:rPr>
          <w:rFonts w:eastAsia="Times New Roman"/>
          <w:sz w:val="28"/>
          <w:szCs w:val="28"/>
          <w:lang w:eastAsia="ru-RU"/>
        </w:rPr>
        <w:t xml:space="preserve"> от сети, привести в порядок рабочее место. </w:t>
      </w:r>
    </w:p>
    <w:p w:rsidR="001B10DF" w:rsidRPr="00696E91" w:rsidRDefault="001B10DF" w:rsidP="001B10DF">
      <w:pPr>
        <w:pStyle w:val="a3"/>
        <w:spacing w:line="0" w:lineRule="atLeast"/>
        <w:ind w:left="0"/>
        <w:rPr>
          <w:rFonts w:eastAsia="Times New Roman"/>
          <w:sz w:val="28"/>
          <w:szCs w:val="28"/>
          <w:lang w:eastAsia="ru-RU"/>
        </w:rPr>
      </w:pPr>
      <w:r w:rsidRPr="00696E91">
        <w:rPr>
          <w:rFonts w:eastAsia="Times New Roman"/>
          <w:sz w:val="28"/>
          <w:szCs w:val="28"/>
          <w:lang w:eastAsia="ru-RU"/>
        </w:rPr>
        <w:t>5.2. Снять спецодежду и вымыть руки с мылом.</w:t>
      </w:r>
    </w:p>
    <w:p w:rsidR="001B10DF" w:rsidRPr="00696E91" w:rsidRDefault="001B10DF" w:rsidP="001B10DF">
      <w:pPr>
        <w:pStyle w:val="a3"/>
        <w:spacing w:line="0" w:lineRule="atLeast"/>
        <w:ind w:left="0"/>
        <w:rPr>
          <w:rFonts w:eastAsia="Times New Roman"/>
          <w:sz w:val="28"/>
          <w:szCs w:val="28"/>
          <w:lang w:eastAsia="ru-RU"/>
        </w:rPr>
      </w:pPr>
    </w:p>
    <w:p w:rsidR="004F411E" w:rsidRDefault="006A2EB9">
      <w:r>
        <w:t xml:space="preserve">С инструкцией </w:t>
      </w:r>
      <w:proofErr w:type="gramStart"/>
      <w:r>
        <w:t>ознакомлен</w:t>
      </w:r>
      <w:proofErr w:type="gramEnd"/>
      <w:r>
        <w:t xml:space="preserve"> ____________________________________________________</w:t>
      </w:r>
    </w:p>
    <w:sectPr w:rsidR="004F411E" w:rsidSect="004F4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B10DF"/>
    <w:rsid w:val="001052C8"/>
    <w:rsid w:val="001465DB"/>
    <w:rsid w:val="001B10DF"/>
    <w:rsid w:val="00404CAA"/>
    <w:rsid w:val="004F411E"/>
    <w:rsid w:val="005A476E"/>
    <w:rsid w:val="006A2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0DF"/>
    <w:rPr>
      <w:rFonts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0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621</Words>
  <Characters>3545</Characters>
  <Application>Microsoft Office Word</Application>
  <DocSecurity>0</DocSecurity>
  <Lines>29</Lines>
  <Paragraphs>8</Paragraphs>
  <ScaleCrop>false</ScaleCrop>
  <Company>МОУ Волковская СОШ</Company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user</cp:lastModifiedBy>
  <cp:revision>4</cp:revision>
  <cp:lastPrinted>2011-04-25T10:03:00Z</cp:lastPrinted>
  <dcterms:created xsi:type="dcterms:W3CDTF">2011-04-01T07:33:00Z</dcterms:created>
  <dcterms:modified xsi:type="dcterms:W3CDTF">2011-04-25T10:03:00Z</dcterms:modified>
</cp:coreProperties>
</file>